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23A1FD64" w:rsidR="00D45FA5" w:rsidRPr="004A1CA9" w:rsidRDefault="00894177" w:rsidP="00617086">
      <w:pPr>
        <w:pStyle w:val="Titolo1"/>
        <w:spacing w:before="0" w:after="120"/>
        <w:jc w:val="center"/>
        <w:rPr>
          <w:i/>
          <w:sz w:val="16"/>
          <w:szCs w:val="16"/>
        </w:rPr>
      </w:pPr>
      <w:r w:rsidRPr="00894177">
        <w:rPr>
          <w:sz w:val="28"/>
          <w:szCs w:val="28"/>
        </w:rPr>
        <w:t>E nemici dell’uomo saranno quelli della sua casa</w:t>
      </w:r>
    </w:p>
    <w:p w14:paraId="6115D05C" w14:textId="41D0A676" w:rsidR="005B0D77" w:rsidRPr="00DA3BAC" w:rsidRDefault="00087D15" w:rsidP="0049560E">
      <w:pPr>
        <w:spacing w:after="120"/>
        <w:jc w:val="both"/>
        <w:rPr>
          <w:rFonts w:ascii="Arial" w:hAnsi="Arial" w:cs="Arial"/>
          <w:iCs/>
        </w:rPr>
      </w:pPr>
      <w:bookmarkStart w:id="0" w:name="_Hlk146558377"/>
      <w:r w:rsidRPr="00DA3BAC">
        <w:rPr>
          <w:rFonts w:ascii="Arial" w:hAnsi="Arial" w:cs="Arial"/>
          <w:iCs/>
        </w:rPr>
        <w:t xml:space="preserve">Conosciamo la verità contenuta in queste parole di Gesù – </w:t>
      </w:r>
      <w:r w:rsidRPr="00DA3BAC">
        <w:rPr>
          <w:rFonts w:ascii="Arial" w:hAnsi="Arial" w:cs="Arial"/>
          <w:i/>
        </w:rPr>
        <w:t>E nemici dell’uomo saranno quelli della sua casa</w:t>
      </w:r>
      <w:r w:rsidRPr="00DA3BAC">
        <w:rPr>
          <w:rFonts w:ascii="Arial" w:hAnsi="Arial" w:cs="Arial"/>
          <w:i/>
        </w:rPr>
        <w:t xml:space="preserve"> – </w:t>
      </w:r>
      <w:r w:rsidRPr="00DA3BAC">
        <w:rPr>
          <w:rFonts w:ascii="Arial" w:hAnsi="Arial" w:cs="Arial"/>
          <w:iCs/>
        </w:rPr>
        <w:t>se conosciamo la profezia dalla qual esse sono state tratte: dal Capitolo VII de</w:t>
      </w:r>
      <w:r w:rsidR="000D77DE" w:rsidRPr="00DA3BAC">
        <w:rPr>
          <w:rFonts w:ascii="Arial" w:hAnsi="Arial" w:cs="Arial"/>
          <w:iCs/>
        </w:rPr>
        <w:t>l</w:t>
      </w:r>
      <w:r w:rsidRPr="00DA3BAC">
        <w:rPr>
          <w:rFonts w:ascii="Arial" w:hAnsi="Arial" w:cs="Arial"/>
          <w:iCs/>
        </w:rPr>
        <w:t xml:space="preserve"> Profeta Michea: </w:t>
      </w:r>
      <w:r w:rsidRPr="00DA3BAC">
        <w:rPr>
          <w:rFonts w:ascii="Arial" w:hAnsi="Arial" w:cs="Arial"/>
          <w:i/>
        </w:rPr>
        <w:t>“</w:t>
      </w:r>
      <w:r w:rsidR="0049560E" w:rsidRPr="00DA3BAC">
        <w:rPr>
          <w:rFonts w:ascii="Arial" w:hAnsi="Arial" w:cs="Arial"/>
          <w:i/>
        </w:rPr>
        <w:t xml:space="preserve">Ahimè! Sono diventato come uno spigolatore d’estate, come un racimolatore dopo la vendemmia! Non un grappolo da mangiare, non un fico per la mia voglia. L’uomo pio è scomparso dalla terra, non c’è più un giusto fra gli uomini: tutti stanno in agguato per spargere sangue; ognuno con la rete dà la caccia al fratello. Le loro mani sono pronte per il male: il principe avanza pretese, il giudice si lascia comprare, il grande manifesta la cupidigia, e così distorcono tutto. Il migliore di loro è come un rovo, il più retto una siepe di spine. Nel giorno predetto dalle tue sentinelle, il tuo castigo è giunto, adesso è il loro smarrimento. Non credete all’amico, non fidatevi del compagno. Custodisci le porte della tua bocca davanti a colei che riposa sul tuo petto. Il figlio insulta suo padre, la figlia si rivolta contro la madre, la nuora contro la suocera e i nemici dell’uomo sono quelli di casa sua. Ma io volgo lo sguardo al Signore, spero nel Dio della mia salvezza, il mio Dio mi esaudirà. Non gioire di me, o mia nemica! Se sono caduta, mi rialzerò; se siedo nelle tenebre, il Signore sarà la mia luce. Sopporterò lo sdegno del Signore perché ho peccato contro di lui, finché egli tratti la mia causa e ristabilisca il mio diritto, finché mi faccia uscire alla luce e io veda la sua giustizia. La mia nemica lo vedrà e sarà coperta di vergogna, lei che mi diceva: «Dov’è il Signore, tuo Dio?». I miei occhi gioiranno nel vederla: sarà calpestata come fango della strada. È il giorno in cui le tue mura saranno riedificate; in quel giorno più ampi saranno i tuoi confini. In quel giorno si verrà a te dall’Assiria fino alle città dell’Egitto, dall’Egitto fino al Fiume, da mare a mare, da monte a monte. La terra diventerà un deserto a causa dei suoi abitanti, per il frutto delle loro azioni. </w:t>
      </w:r>
      <w:r w:rsidRPr="00DA3BAC">
        <w:rPr>
          <w:rFonts w:ascii="Arial" w:hAnsi="Arial" w:cs="Arial"/>
          <w:i/>
        </w:rPr>
        <w:t xml:space="preserve"> </w:t>
      </w:r>
      <w:r w:rsidR="0049560E" w:rsidRPr="00DA3BAC">
        <w:rPr>
          <w:rFonts w:ascii="Arial" w:hAnsi="Arial" w:cs="Arial"/>
          <w:i/>
        </w:rPr>
        <w:t xml:space="preserve">Pasci il tuo popolo con la tua verga, il gregge della tua eredità, che sta solitario nella foresta tra fertili campagne; pascolino in Basan e in Gàlaad come nei tempi antichi. Come quando sei uscito dalla terra d’Egitto, mostraci cose prodigiose. Vedranno le genti e resteranno deluse di tutta la loro potenza. Si porranno la mano sulla bocca, i loro orecchi ne resteranno assorditi. Leccheranno la polvere come il serpente, come i rettili della terra; usciranno tremanti dai loro nascondigli, trepideranno e di te avranno timore. Quale dio è come te, che toglie l’iniquità e perdona il peccato al resto della sua eredità? Egli non serba per sempre la sua ira, ma si compiace di manifestare il suo amore. Egli tornerà ad avere pietà di noi, calpesterà le nostre colpe. Tu getterai in fondo al mare tutti i nostri peccati. Conserverai a Giacobbe la tua fedeltà, ad Abramo il tuo amore, come hai giurato ai nostri padri fin dai tempi antichi (Mi 7,1-20). </w:t>
      </w:r>
    </w:p>
    <w:p w14:paraId="6BD14CE1" w14:textId="74648FE7" w:rsidR="00087D15" w:rsidRPr="00DA3BAC" w:rsidRDefault="00DA3BAC" w:rsidP="005B0D77">
      <w:pPr>
        <w:spacing w:after="120"/>
        <w:jc w:val="both"/>
        <w:rPr>
          <w:rFonts w:ascii="Arial" w:hAnsi="Arial" w:cs="Arial"/>
          <w:iCs/>
        </w:rPr>
      </w:pPr>
      <w:r w:rsidRPr="00DA3BAC">
        <w:rPr>
          <w:rFonts w:ascii="Arial" w:hAnsi="Arial" w:cs="Arial"/>
          <w:iCs/>
        </w:rPr>
        <w:t xml:space="preserve">Ogni </w:t>
      </w:r>
      <w:r w:rsidR="00087D15" w:rsidRPr="00DA3BAC">
        <w:rPr>
          <w:rFonts w:ascii="Arial" w:hAnsi="Arial" w:cs="Arial"/>
          <w:iCs/>
        </w:rPr>
        <w:t>Apostol</w:t>
      </w:r>
      <w:r w:rsidRPr="00DA3BAC">
        <w:rPr>
          <w:rFonts w:ascii="Arial" w:hAnsi="Arial" w:cs="Arial"/>
          <w:iCs/>
        </w:rPr>
        <w:t>o</w:t>
      </w:r>
      <w:r w:rsidR="00087D15" w:rsidRPr="00DA3BAC">
        <w:rPr>
          <w:rFonts w:ascii="Arial" w:hAnsi="Arial" w:cs="Arial"/>
          <w:iCs/>
        </w:rPr>
        <w:t xml:space="preserve"> di Cristo Gesù, anche se dev</w:t>
      </w:r>
      <w:r w:rsidRPr="00DA3BAC">
        <w:rPr>
          <w:rFonts w:ascii="Arial" w:hAnsi="Arial" w:cs="Arial"/>
          <w:iCs/>
        </w:rPr>
        <w:t xml:space="preserve">e </w:t>
      </w:r>
      <w:r w:rsidR="00087D15" w:rsidRPr="00DA3BAC">
        <w:rPr>
          <w:rFonts w:ascii="Arial" w:hAnsi="Arial" w:cs="Arial"/>
          <w:iCs/>
        </w:rPr>
        <w:t>essere prudentissim</w:t>
      </w:r>
      <w:r w:rsidRPr="00DA3BAC">
        <w:rPr>
          <w:rFonts w:ascii="Arial" w:hAnsi="Arial" w:cs="Arial"/>
          <w:iCs/>
        </w:rPr>
        <w:t>o</w:t>
      </w:r>
      <w:r w:rsidR="00087D15" w:rsidRPr="00DA3BAC">
        <w:rPr>
          <w:rFonts w:ascii="Arial" w:hAnsi="Arial" w:cs="Arial"/>
          <w:iCs/>
        </w:rPr>
        <w:t xml:space="preserve">, allo stesso modo che Gesù fu prudentissimo con Giuda Iscariota, deve vivere il suo ministero sapendo che il suo Pastore sempre lo custodirà, lo proteggerà, la salverà dalle mani di quanti attentano alla sua vita, perché per </w:t>
      </w:r>
      <w:r w:rsidRPr="00DA3BAC">
        <w:rPr>
          <w:rFonts w:ascii="Arial" w:hAnsi="Arial" w:cs="Arial"/>
          <w:iCs/>
        </w:rPr>
        <w:t xml:space="preserve">lui </w:t>
      </w:r>
      <w:r w:rsidR="00087D15" w:rsidRPr="00DA3BAC">
        <w:rPr>
          <w:rFonts w:ascii="Arial" w:hAnsi="Arial" w:cs="Arial"/>
          <w:iCs/>
        </w:rPr>
        <w:t>la Parola della redenzione e della salvezza possa</w:t>
      </w:r>
      <w:r w:rsidR="00934742" w:rsidRPr="00DA3BAC">
        <w:rPr>
          <w:rFonts w:ascii="Arial" w:hAnsi="Arial" w:cs="Arial"/>
          <w:iCs/>
        </w:rPr>
        <w:t xml:space="preserve"> raggiungere ogni cuore. Il Pastore non è senza il suo Pastore e il suo Pastore è il Padre. Il suo Pastore è </w:t>
      </w:r>
      <w:r w:rsidR="003E0CCA" w:rsidRPr="00DA3BAC">
        <w:rPr>
          <w:rFonts w:ascii="Arial" w:hAnsi="Arial" w:cs="Arial"/>
          <w:iCs/>
        </w:rPr>
        <w:t>Cristo Gesù. Il suo Pastore è lo Spirito Santo. Custodia e protezione potentissima è la Vergine Maria</w:t>
      </w:r>
      <w:r w:rsidRPr="00DA3BAC">
        <w:rPr>
          <w:rFonts w:ascii="Arial" w:hAnsi="Arial" w:cs="Arial"/>
          <w:iCs/>
        </w:rPr>
        <w:t>.</w:t>
      </w:r>
      <w:r w:rsidR="003E0CCA" w:rsidRPr="00DA3BAC">
        <w:rPr>
          <w:rFonts w:ascii="Arial" w:hAnsi="Arial" w:cs="Arial"/>
          <w:iCs/>
        </w:rPr>
        <w:t xml:space="preserve"> Inoltre ogni Apostolo deve essere Pastore per ogni altro Apostolo, allo stesso modo che Paolo in Antiochia fu il Pastore di Pietro e d Barnaba. Questa verità vale ache per ogni Presbitero. </w:t>
      </w:r>
      <w:r w:rsidR="00330D0E" w:rsidRPr="00DA3BAC">
        <w:rPr>
          <w:rFonts w:ascii="Arial" w:hAnsi="Arial" w:cs="Arial"/>
          <w:iCs/>
        </w:rPr>
        <w:t>Ogni Presbitero deve essere Pastore per ogni altro Presbitero, sempre con l’esempio, sempre con la Parola di Cristo Gesù sulla sua bocca, sempre con lo Spirito Santo che lo guida, sempre nella volontà del Padre celeste. Sempre nel cuore e dal cuore della Vergne Maria. Il Pastore custodisce, ma anche il Pastore ha bisogno di essere custodito nella verità. Anche il Papa ha bisogno di essere custodito. Si custodisce nella misura in cui ci si lascia custodire. Anche un Vescovo dovrà essere custodito.</w:t>
      </w:r>
    </w:p>
    <w:p w14:paraId="49A067E9" w14:textId="4CE530A8" w:rsidR="00BB5A50" w:rsidRPr="00DA3BAC" w:rsidRDefault="00894177" w:rsidP="00527B74">
      <w:pPr>
        <w:spacing w:after="120"/>
        <w:jc w:val="both"/>
        <w:rPr>
          <w:rFonts w:ascii="Arial" w:hAnsi="Arial" w:cs="Arial"/>
          <w:i/>
        </w:rPr>
      </w:pPr>
      <w:r w:rsidRPr="00DA3BAC">
        <w:rPr>
          <w:rFonts w:ascii="Arial" w:hAnsi="Arial" w:cs="Arial"/>
          <w:i/>
        </w:rPr>
        <w:t>Non</w:t>
      </w:r>
      <w:r w:rsidR="00527B74" w:rsidRPr="00DA3BAC">
        <w:rPr>
          <w:rFonts w:ascii="Arial" w:hAnsi="Arial" w:cs="Arial"/>
          <w:i/>
        </w:rPr>
        <w:t xml:space="preserve"> crediate che io sia venuto a portare pace sulla terra; sono venuto a portare non pace, ma spada. </w:t>
      </w:r>
      <w:r w:rsidRPr="00DA3BAC">
        <w:rPr>
          <w:rFonts w:ascii="Arial" w:hAnsi="Arial" w:cs="Arial"/>
          <w:i/>
        </w:rPr>
        <w:t>Sono</w:t>
      </w:r>
      <w:r w:rsidR="00527B74" w:rsidRPr="00DA3BAC">
        <w:rPr>
          <w:rFonts w:ascii="Arial" w:hAnsi="Arial" w:cs="Arial"/>
          <w:i/>
        </w:rPr>
        <w:t xml:space="preserve"> infatti venuto a separare l’uomo da suo padre e la figlia da sua madre e la nuora da sua suocera; </w:t>
      </w:r>
      <w:r w:rsidRPr="00DA3BAC">
        <w:rPr>
          <w:rFonts w:ascii="Arial" w:hAnsi="Arial" w:cs="Arial"/>
          <w:i/>
        </w:rPr>
        <w:t>e</w:t>
      </w:r>
      <w:r w:rsidR="00527B74" w:rsidRPr="00DA3BAC">
        <w:rPr>
          <w:rFonts w:ascii="Arial" w:hAnsi="Arial" w:cs="Arial"/>
          <w:i/>
        </w:rPr>
        <w:t xml:space="preserve"> nemici dell’uomo saranno quelli della sua casa.</w:t>
      </w:r>
      <w:r w:rsidRPr="00DA3BAC">
        <w:rPr>
          <w:rFonts w:ascii="Arial" w:hAnsi="Arial" w:cs="Arial"/>
          <w:i/>
        </w:rPr>
        <w:t xml:space="preserve"> Chi</w:t>
      </w:r>
      <w:r w:rsidR="00527B74" w:rsidRPr="00DA3BAC">
        <w:rPr>
          <w:rFonts w:ascii="Arial" w:hAnsi="Arial" w:cs="Arial"/>
          <w:i/>
        </w:rPr>
        <w:t xml:space="preserve"> ama padre o madre più di me, non è degno di me; chi ama figlio o figlia più di me, non è degno di me; </w:t>
      </w:r>
      <w:r w:rsidRPr="00DA3BAC">
        <w:rPr>
          <w:rFonts w:ascii="Arial" w:hAnsi="Arial" w:cs="Arial"/>
          <w:i/>
        </w:rPr>
        <w:t>chi</w:t>
      </w:r>
      <w:r w:rsidR="00527B74" w:rsidRPr="00DA3BAC">
        <w:rPr>
          <w:rFonts w:ascii="Arial" w:hAnsi="Arial" w:cs="Arial"/>
          <w:i/>
        </w:rPr>
        <w:t xml:space="preserve"> non prende la propria croce e non mi segue, non è degno di me. </w:t>
      </w:r>
      <w:r w:rsidRPr="00DA3BAC">
        <w:rPr>
          <w:rFonts w:ascii="Arial" w:hAnsi="Arial" w:cs="Arial"/>
          <w:i/>
        </w:rPr>
        <w:t>Chi</w:t>
      </w:r>
      <w:r w:rsidR="00527B74" w:rsidRPr="00DA3BAC">
        <w:rPr>
          <w:rFonts w:ascii="Arial" w:hAnsi="Arial" w:cs="Arial"/>
          <w:i/>
        </w:rPr>
        <w:t xml:space="preserve"> avrà tenuto per sé la propria vita, la perderà, e chi avrà perduto la propria vita per causa mia, la troverà.</w:t>
      </w:r>
      <w:r w:rsidRPr="00DA3BAC">
        <w:rPr>
          <w:rFonts w:ascii="Arial" w:hAnsi="Arial" w:cs="Arial"/>
          <w:i/>
        </w:rPr>
        <w:t xml:space="preserve"> Chi</w:t>
      </w:r>
      <w:r w:rsidR="00527B74" w:rsidRPr="00DA3BAC">
        <w:rPr>
          <w:rFonts w:ascii="Arial" w:hAnsi="Arial" w:cs="Arial"/>
          <w:i/>
        </w:rPr>
        <w:t xml:space="preserve"> accoglie voi accoglie me, e chi accoglie me accoglie colui che mi ha mandato. </w:t>
      </w:r>
      <w:r w:rsidRPr="00DA3BAC">
        <w:rPr>
          <w:rFonts w:ascii="Arial" w:hAnsi="Arial" w:cs="Arial"/>
          <w:i/>
        </w:rPr>
        <w:t>Chi</w:t>
      </w:r>
      <w:r w:rsidR="00527B74" w:rsidRPr="00DA3BAC">
        <w:rPr>
          <w:rFonts w:ascii="Arial" w:hAnsi="Arial" w:cs="Arial"/>
          <w:i/>
        </w:rPr>
        <w:t xml:space="preserve"> accoglie un profeta perché è un profeta, avrà la ricompensa del profeta, e chi accoglie un giusto perché è un giusto, avrà la ricompensa del giusto. </w:t>
      </w:r>
      <w:r w:rsidRPr="00DA3BAC">
        <w:rPr>
          <w:rFonts w:ascii="Arial" w:hAnsi="Arial" w:cs="Arial"/>
          <w:i/>
        </w:rPr>
        <w:t>Chi</w:t>
      </w:r>
      <w:r w:rsidR="00527B74" w:rsidRPr="00DA3BAC">
        <w:rPr>
          <w:rFonts w:ascii="Arial" w:hAnsi="Arial" w:cs="Arial"/>
          <w:i/>
        </w:rPr>
        <w:t xml:space="preserve"> avrà dato da bere anche un solo bicchiere d’acqua fresca a uno di questi piccoli perché è un discepolo, in verità io vi dico: non perderà la sua ricompensa</w:t>
      </w:r>
      <w:r w:rsidRPr="00DA3BAC">
        <w:rPr>
          <w:rFonts w:ascii="Arial" w:hAnsi="Arial" w:cs="Arial"/>
          <w:i/>
        </w:rPr>
        <w:t>»</w:t>
      </w:r>
      <w:r w:rsidR="00330D0E" w:rsidRPr="00DA3BAC">
        <w:rPr>
          <w:rFonts w:ascii="Arial" w:hAnsi="Arial" w:cs="Arial"/>
          <w:i/>
        </w:rPr>
        <w:t xml:space="preserve"> </w:t>
      </w:r>
      <w:r w:rsidR="004E1933" w:rsidRPr="00DA3BAC">
        <w:rPr>
          <w:rFonts w:ascii="Arial" w:hAnsi="Arial" w:cs="Arial"/>
          <w:i/>
        </w:rPr>
        <w:t>(M</w:t>
      </w:r>
      <w:r w:rsidR="00406DB6" w:rsidRPr="00DA3BAC">
        <w:rPr>
          <w:rFonts w:ascii="Arial" w:hAnsi="Arial" w:cs="Arial"/>
          <w:i/>
        </w:rPr>
        <w:t>t</w:t>
      </w:r>
      <w:r w:rsidR="004E1933" w:rsidRPr="00DA3BAC">
        <w:rPr>
          <w:rFonts w:ascii="Arial" w:hAnsi="Arial" w:cs="Arial"/>
          <w:i/>
        </w:rPr>
        <w:t xml:space="preserve"> </w:t>
      </w:r>
      <w:r w:rsidR="00A571E3" w:rsidRPr="00DA3BAC">
        <w:rPr>
          <w:rFonts w:ascii="Arial" w:hAnsi="Arial" w:cs="Arial"/>
          <w:i/>
        </w:rPr>
        <w:t>10,</w:t>
      </w:r>
      <w:r w:rsidR="00527B74" w:rsidRPr="00DA3BAC">
        <w:rPr>
          <w:rFonts w:ascii="Arial" w:hAnsi="Arial" w:cs="Arial"/>
          <w:i/>
        </w:rPr>
        <w:t>3</w:t>
      </w:r>
      <w:r w:rsidR="00AD4478" w:rsidRPr="00DA3BAC">
        <w:rPr>
          <w:rFonts w:ascii="Arial" w:hAnsi="Arial" w:cs="Arial"/>
          <w:i/>
        </w:rPr>
        <w:t>4</w:t>
      </w:r>
      <w:r w:rsidR="00A571E3" w:rsidRPr="00DA3BAC">
        <w:rPr>
          <w:rFonts w:ascii="Arial" w:hAnsi="Arial" w:cs="Arial"/>
          <w:i/>
        </w:rPr>
        <w:t>-</w:t>
      </w:r>
      <w:r w:rsidR="00527B74" w:rsidRPr="00DA3BAC">
        <w:rPr>
          <w:rFonts w:ascii="Arial" w:hAnsi="Arial" w:cs="Arial"/>
          <w:i/>
        </w:rPr>
        <w:t>4</w:t>
      </w:r>
      <w:r w:rsidR="00AD4478" w:rsidRPr="00DA3BAC">
        <w:rPr>
          <w:rFonts w:ascii="Arial" w:hAnsi="Arial" w:cs="Arial"/>
          <w:i/>
        </w:rPr>
        <w:t>3</w:t>
      </w:r>
      <w:r w:rsidR="00A571E3" w:rsidRPr="00DA3BAC">
        <w:rPr>
          <w:rFonts w:ascii="Arial" w:hAnsi="Arial" w:cs="Arial"/>
          <w:i/>
        </w:rPr>
        <w:t xml:space="preserve">) </w:t>
      </w:r>
      <w:r w:rsidR="004E1933" w:rsidRPr="00DA3BAC">
        <w:rPr>
          <w:rFonts w:ascii="Arial" w:hAnsi="Arial" w:cs="Arial"/>
          <w:i/>
        </w:rPr>
        <w:t xml:space="preserve"> </w:t>
      </w:r>
    </w:p>
    <w:bookmarkEnd w:id="0"/>
    <w:p w14:paraId="5FDA4097" w14:textId="5EA9A063" w:rsidR="00540870" w:rsidRPr="00DA3BAC" w:rsidRDefault="00330D0E" w:rsidP="00540870">
      <w:pPr>
        <w:spacing w:after="120"/>
        <w:jc w:val="both"/>
        <w:rPr>
          <w:rFonts w:ascii="Arial" w:hAnsi="Arial" w:cs="Arial"/>
        </w:rPr>
      </w:pPr>
      <w:r w:rsidRPr="00DA3BAC">
        <w:rPr>
          <w:rFonts w:ascii="Arial" w:hAnsi="Arial" w:cs="Arial"/>
        </w:rPr>
        <w:t xml:space="preserve">Il Pastore è vita donata. È vita donata a Cristo Gesù. Poiché vita dona a Cristo Gesù, non può essere donata a nessun altro. Il </w:t>
      </w:r>
      <w:r w:rsidR="00DA3BAC" w:rsidRPr="00DA3BAC">
        <w:rPr>
          <w:rFonts w:ascii="Arial" w:hAnsi="Arial" w:cs="Arial"/>
        </w:rPr>
        <w:t xml:space="preserve">Pastore </w:t>
      </w:r>
      <w:r w:rsidRPr="00DA3BAC">
        <w:rPr>
          <w:rFonts w:ascii="Arial" w:hAnsi="Arial" w:cs="Arial"/>
        </w:rPr>
        <w:t xml:space="preserve">è in tutto simile a una persona che si è venduta come schiavo. Una volta che la vendita è stata effettuata, la persona non si appartiene più. Non può vendersi ad altri padroni. Questo è un Apostolo di Cristo Gesù e anche un Presbitero di Cristo in Cristo: vita venduta a Cristo per obbedire solo a Cristo, per amare solo Cristo e nell’obbedienza e nell’amore di Cristo servire i fratelli sempre dalla volontà di Cristo e dall’obbedienza a ogni mozione dello Spirito Santo. </w:t>
      </w:r>
      <w:r w:rsidR="00F635FC" w:rsidRPr="00DA3BAC">
        <w:rPr>
          <w:rFonts w:ascii="Arial" w:hAnsi="Arial" w:cs="Arial"/>
        </w:rPr>
        <w:t xml:space="preserve">Quando ci si vende, la vendita è dell’anima, dello spirito, del corpo. è di ogni istante della nostra vita. Madre di Dio, anche tu hai dato la vita al Padre, nello Spirito Santo, per il Figli tuo e ti sei proclamata la serva del Signore, tutta del Signore nell’anima, nello spirito, nel corpo. Madre di Dio, viene e insegnaci questa sublime verità. </w:t>
      </w:r>
    </w:p>
    <w:p w14:paraId="6269464E" w14:textId="735B20B8" w:rsidR="00484E38" w:rsidRPr="00DA3BAC" w:rsidRDefault="008D739F" w:rsidP="009E2101">
      <w:pPr>
        <w:spacing w:after="120"/>
        <w:jc w:val="right"/>
        <w:rPr>
          <w:rFonts w:ascii="Arial" w:hAnsi="Arial" w:cs="Arial"/>
          <w:b/>
          <w:bCs/>
        </w:rPr>
      </w:pPr>
      <w:r w:rsidRPr="00DA3BAC">
        <w:rPr>
          <w:rFonts w:ascii="Arial" w:hAnsi="Arial" w:cs="Arial"/>
          <w:b/>
        </w:rPr>
        <w:t>1</w:t>
      </w:r>
      <w:r w:rsidR="00EF3672" w:rsidRPr="00DA3BAC">
        <w:rPr>
          <w:rFonts w:ascii="Arial" w:hAnsi="Arial" w:cs="Arial"/>
          <w:b/>
        </w:rPr>
        <w:t>9</w:t>
      </w:r>
      <w:r w:rsidRPr="00DA3BAC">
        <w:rPr>
          <w:rFonts w:ascii="Arial" w:hAnsi="Arial" w:cs="Arial"/>
          <w:b/>
        </w:rPr>
        <w:t xml:space="preserve"> </w:t>
      </w:r>
      <w:r w:rsidR="00315A60" w:rsidRPr="00DA3BAC">
        <w:rPr>
          <w:rFonts w:ascii="Arial" w:hAnsi="Arial" w:cs="Arial"/>
          <w:b/>
        </w:rPr>
        <w:t xml:space="preserve">Settembre </w:t>
      </w:r>
      <w:r w:rsidR="003B0CF7" w:rsidRPr="00DA3BAC">
        <w:rPr>
          <w:rFonts w:ascii="Arial" w:hAnsi="Arial" w:cs="Arial"/>
          <w:b/>
        </w:rPr>
        <w:t>2027</w:t>
      </w:r>
    </w:p>
    <w:sectPr w:rsidR="00484E38" w:rsidRPr="00DA3BAC" w:rsidSect="00F635FC">
      <w:type w:val="oddPage"/>
      <w:pgSz w:w="11906" w:h="16838" w:code="9"/>
      <w:pgMar w:top="45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771F0"/>
    <w:rsid w:val="00081404"/>
    <w:rsid w:val="000815EA"/>
    <w:rsid w:val="00081915"/>
    <w:rsid w:val="00081DE7"/>
    <w:rsid w:val="00082801"/>
    <w:rsid w:val="00082BAA"/>
    <w:rsid w:val="00083C6F"/>
    <w:rsid w:val="00084823"/>
    <w:rsid w:val="0008570A"/>
    <w:rsid w:val="0008770B"/>
    <w:rsid w:val="0008796C"/>
    <w:rsid w:val="00087D15"/>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342"/>
    <w:rsid w:val="000C34B9"/>
    <w:rsid w:val="000C35FB"/>
    <w:rsid w:val="000C393E"/>
    <w:rsid w:val="000C7088"/>
    <w:rsid w:val="000C7323"/>
    <w:rsid w:val="000D0403"/>
    <w:rsid w:val="000D0B30"/>
    <w:rsid w:val="000D14BE"/>
    <w:rsid w:val="000D2DC7"/>
    <w:rsid w:val="000D4274"/>
    <w:rsid w:val="000D4812"/>
    <w:rsid w:val="000D52BD"/>
    <w:rsid w:val="000D77DE"/>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5515"/>
    <w:rsid w:val="00315A60"/>
    <w:rsid w:val="003169CE"/>
    <w:rsid w:val="0032161E"/>
    <w:rsid w:val="00321795"/>
    <w:rsid w:val="00321B42"/>
    <w:rsid w:val="003235B1"/>
    <w:rsid w:val="00323D0C"/>
    <w:rsid w:val="003248F0"/>
    <w:rsid w:val="00327295"/>
    <w:rsid w:val="00327391"/>
    <w:rsid w:val="00330D0E"/>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0CCA"/>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2D1C"/>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560E"/>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4177"/>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4742"/>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47FDE"/>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BAC"/>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35FC"/>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929</Words>
  <Characters>5298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2026-07-20T20:57:00Z</dcterms:created>
  <dcterms:modified xsi:type="dcterms:W3CDTF">2026-07-23T14:01:00Z</dcterms:modified>
</cp:coreProperties>
</file>